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KLT-PROGRAM-ANDROID-FINAL-INTERNAL-RELEASE-CLOSURE-READY-WITH-PLAY-PENDING-RU-v4.80</w:t>
      </w:r>
    </w:p>
    <w:p>
      <w:pPr>
        <w:jc w:val="center"/>
      </w:pPr>
      <w:r>
        <w:rPr>
          <w:i/>
          <w:sz w:val="20"/>
        </w:rPr>
        <w:t>ЛОГИКА КУРПИШЕВА 2 / KLT-RBD / Мастер-4</w:t>
      </w:r>
    </w:p>
    <w:p>
      <w:r>
        <w:rPr>
          <w:b/>
        </w:rPr>
        <w:t xml:space="preserve">Автор: </w:t>
      </w:r>
      <w:r>
        <w:t>Курпишев Иван Борисович</w:t>
      </w:r>
    </w:p>
    <w:p>
      <w:r>
        <w:rPr>
          <w:b/>
        </w:rPr>
        <w:t xml:space="preserve">Дата фиксации: </w:t>
      </w:r>
      <w:r>
        <w:t>2026-06-13</w:t>
      </w:r>
    </w:p>
    <w:p>
      <w:r>
        <w:rPr>
          <w:b/>
        </w:rPr>
        <w:t xml:space="preserve">Решение: </w:t>
      </w:r>
      <w:r>
        <w:t>FINAL_INTERNAL_RELEASE_READY_WITH_PLAY_PENDING</w:t>
      </w:r>
    </w:p>
    <w:p>
      <w:r>
        <w:t>Внутренняя сборочная ветка Android/KLT-RBD закрыта как готовая для сайта, архива, хостинга и передачи. Google Play остается внешним gate и требует реального receipt или реальной ошибки.</w:t>
      </w:r>
    </w:p>
    <w:p>
      <w:pPr>
        <w:pStyle w:val="Heading1"/>
      </w:pPr>
      <w:r>
        <w:t>Статусы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rPr>
          <w:tblHeader w:val="true"/>
        </w:trPr>
        <w:tc>
          <w:tcPr>
            <w:tcW w:type="dxa" w:w="3456"/>
            <w:vAlign w:val="center"/>
            <w:shd w:fill="D9EAF7"/>
          </w:tcPr>
          <w:p>
            <w:r>
              <w:rPr>
                <w:b/>
                <w:sz w:val="16"/>
              </w:rPr>
              <w:t>Узел</w:t>
            </w:r>
          </w:p>
        </w:tc>
        <w:tc>
          <w:tcPr>
            <w:tcW w:type="dxa" w:w="6480"/>
            <w:vAlign w:val="center"/>
            <w:shd w:fill="D9EAF7"/>
          </w:tcPr>
          <w:p>
            <w:r>
              <w:rPr>
                <w:b/>
                <w:sz w:val="16"/>
              </w:rPr>
              <w:t>Статус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Final internal release closure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READY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Internal release status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FINAL_INTERNAL_RELEASE_READY_WITH_PLAY_PENDING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APK byte identity v4.79 -&gt; v4.80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AAB byte identity v4.79 -&gt; v4.80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KLT-RBD 2.3 / RUN108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10240 records; 30720 edges; 36 cards; 8 domains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Hosting root folder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klt_android_v4_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Hosting root length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15 / PASS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Upload patch contains index.html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NO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FIPS/Rospatent Evidence-D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FROZEN FOR v2.2 -&gt; v2.3 continuity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Google Play state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READY_WITH_PLAY_PENDING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Play receipt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HOLD_ACTUAL_PLAY_RECEIPT_NOT_PROVIDED</w:t>
            </w:r>
          </w:p>
        </w:tc>
      </w:tr>
      <w:tr>
        <w:tc>
          <w:tcPr>
            <w:tcW w:type="dxa" w:w="3456"/>
            <w:vAlign w:val="center"/>
          </w:tcPr>
          <w:p>
            <w:r>
              <w:rPr>
                <w:sz w:val="16"/>
              </w:rPr>
              <w:t>Rebuild loop</w:t>
            </w:r>
          </w:p>
        </w:tc>
        <w:tc>
          <w:tcPr>
            <w:tcW w:type="dxa" w:w="6480"/>
            <w:vAlign w:val="center"/>
          </w:tcPr>
          <w:p>
            <w:r>
              <w:rPr>
                <w:sz w:val="16"/>
              </w:rPr>
              <w:t>NOT_TRIGGERED_WITHOUT_REAL_PLAY_ERROR</w:t>
            </w:r>
          </w:p>
        </w:tc>
      </w:tr>
    </w:tbl>
    <w:p>
      <w:pPr>
        <w:pStyle w:val="Heading1"/>
      </w:pPr>
      <w:r>
        <w:t>Юридический Evidence-D</w:t>
      </w:r>
    </w:p>
    <w:p>
      <w:r>
        <w:t>Регистрация базы данных 'Реперная база данных KLT-RBD v2.2', заявка N 2026622532/69 от 22.05.2026, заявитель Курпишев Иван Борисович (RU), регистрационный N 2026622733 от 10.06.2026. Для KLT-RBD 2.3 / RUN108 используется как Evidence-D anchor преемственности v2.2 -&gt; v2.3; фиктивное свидетельство v2.3 не создается.</w:t>
      </w:r>
    </w:p>
    <w:p>
      <w:pPr>
        <w:pStyle w:val="Heading1"/>
      </w:pPr>
      <w:r>
        <w:t>QA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rPr>
          <w:tblHeader w:val="true"/>
        </w:trPr>
        <w:tc>
          <w:tcPr>
            <w:tcW w:type="dxa" w:w="4608"/>
            <w:vAlign w:val="center"/>
            <w:shd w:fill="D9EAF7"/>
          </w:tcPr>
          <w:p>
            <w:r>
              <w:rPr>
                <w:b/>
                <w:sz w:val="16"/>
              </w:rPr>
              <w:t>Проверка</w:t>
            </w:r>
          </w:p>
        </w:tc>
        <w:tc>
          <w:tcPr>
            <w:tcW w:type="dxa" w:w="5328"/>
            <w:vAlign w:val="center"/>
            <w:shd w:fill="D9EAF7"/>
          </w:tcPr>
          <w:p>
            <w:r>
              <w:rPr>
                <w:b/>
                <w:sz w:val="16"/>
              </w:rPr>
              <w:t>Статус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APK ZIP-test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AAB ZIP-test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jarsigner verify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PASS_SELF_SIGNED_CERT_WARNING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DOCX/PDF render QA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PDF with FIPS annex render QA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Основной ZIP unzip -t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Hosting patch ZIP unzip -t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</w:t>
            </w:r>
          </w:p>
        </w:tc>
      </w:tr>
      <w:tr>
        <w:tc>
          <w:tcPr>
            <w:tcW w:type="dxa" w:w="4608"/>
            <w:vAlign w:val="center"/>
          </w:tcPr>
          <w:p>
            <w:r>
              <w:rPr>
                <w:sz w:val="16"/>
              </w:rPr>
              <w:t>Короткая папка хостинга</w:t>
            </w:r>
          </w:p>
        </w:tc>
        <w:tc>
          <w:tcPr>
            <w:tcW w:type="dxa" w:w="5328"/>
            <w:vAlign w:val="center"/>
          </w:tcPr>
          <w:p>
            <w:r>
              <w:rPr>
                <w:sz w:val="16"/>
              </w:rPr>
              <w:t>PASS</w:t>
            </w:r>
          </w:p>
        </w:tc>
      </w:tr>
    </w:tbl>
    <w:p>
      <w:pPr>
        <w:pStyle w:val="Heading1"/>
      </w:pPr>
      <w:r>
        <w:t>Ограничения</w:t>
      </w:r>
    </w:p>
    <w:p>
      <w:r>
        <w:t>Фиктивные Play Console receipt, approval status, install log, Play error и отдельное свидетельство v2.3 не создавались.</w:t>
      </w:r>
    </w:p>
    <w:sectPr w:rsidR="00FC693F" w:rsidRPr="0006063C" w:rsidSect="00034616">
      <w:pgSz w:w="12240" w:h="15840"/>
      <w:pgMar w:top="792" w:right="792" w:bottom="792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eastAsia="DejaVu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